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93" w:rsidRPr="002B45B9" w:rsidRDefault="007A3D93" w:rsidP="002B45B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5B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«Алексеевский детский сад №6 «Пчелка» Алексеевского муниципального района Республики Татарстан</w:t>
      </w:r>
    </w:p>
    <w:p w:rsidR="007A3D93" w:rsidRPr="002B45B9" w:rsidRDefault="007A3D93" w:rsidP="002B4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42B" w:rsidRPr="002B45B9" w:rsidRDefault="005E142B" w:rsidP="002B4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93" w:rsidRPr="002B45B9" w:rsidRDefault="007A3D93" w:rsidP="002B45B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5B9">
        <w:rPr>
          <w:rFonts w:ascii="Times New Roman" w:eastAsia="Times New Roman" w:hAnsi="Times New Roman" w:cs="Times New Roman"/>
          <w:b/>
          <w:sz w:val="24"/>
          <w:szCs w:val="24"/>
        </w:rPr>
        <w:t>Консультация для родителей</w:t>
      </w:r>
    </w:p>
    <w:p w:rsidR="007A3D93" w:rsidRPr="002B45B9" w:rsidRDefault="007A3D93" w:rsidP="002B4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7DE5" w:rsidRPr="002B45B9" w:rsidRDefault="00FE7DE5" w:rsidP="002B4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93" w:rsidRDefault="007A3D93" w:rsidP="002B45B9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5B9">
        <w:rPr>
          <w:rFonts w:ascii="Times New Roman" w:hAnsi="Times New Roman" w:cs="Times New Roman"/>
          <w:b/>
          <w:sz w:val="24"/>
          <w:szCs w:val="24"/>
        </w:rPr>
        <w:t>«</w:t>
      </w:r>
      <w:r w:rsidR="00007C2B" w:rsidRPr="002B45B9">
        <w:rPr>
          <w:rFonts w:ascii="Times New Roman" w:hAnsi="Times New Roman" w:cs="Times New Roman"/>
          <w:b/>
          <w:sz w:val="24"/>
          <w:szCs w:val="24"/>
        </w:rPr>
        <w:t>Лепка из глины для дошкольников</w:t>
      </w:r>
      <w:r w:rsidRPr="002B45B9">
        <w:rPr>
          <w:rFonts w:ascii="Times New Roman" w:hAnsi="Times New Roman" w:cs="Times New Roman"/>
          <w:b/>
          <w:sz w:val="24"/>
          <w:szCs w:val="24"/>
        </w:rPr>
        <w:t>»</w:t>
      </w:r>
    </w:p>
    <w:p w:rsidR="00FE7DE5" w:rsidRPr="002B45B9" w:rsidRDefault="00FE7DE5" w:rsidP="002B45B9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215" w:rsidRPr="00BA0ACB" w:rsidRDefault="00AC0215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i/>
          <w:sz w:val="24"/>
          <w:szCs w:val="24"/>
        </w:rPr>
        <w:t>Лепка</w:t>
      </w:r>
      <w:r w:rsidRPr="00BA0ACB">
        <w:rPr>
          <w:rFonts w:ascii="Times New Roman" w:hAnsi="Times New Roman" w:cs="Times New Roman"/>
          <w:sz w:val="24"/>
          <w:szCs w:val="24"/>
        </w:rPr>
        <w:t xml:space="preserve"> – вид изобразительной деятельности, в которой предметы передаются объемно, трехмерно, при помощи мягких пластичных материалов.</w:t>
      </w:r>
    </w:p>
    <w:p w:rsidR="00AA5C78" w:rsidRPr="00BA0ACB" w:rsidRDefault="00007C2B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0ACB">
        <w:rPr>
          <w:rFonts w:ascii="Times New Roman" w:hAnsi="Times New Roman" w:cs="Times New Roman"/>
          <w:i/>
          <w:sz w:val="24"/>
          <w:szCs w:val="24"/>
        </w:rPr>
        <w:t>Глина</w:t>
      </w:r>
      <w:r w:rsidRPr="00BA0ACB">
        <w:rPr>
          <w:rFonts w:ascii="Times New Roman" w:hAnsi="Times New Roman" w:cs="Times New Roman"/>
          <w:sz w:val="24"/>
          <w:szCs w:val="24"/>
        </w:rPr>
        <w:t xml:space="preserve"> - удивительный природный материал, теплый, нежный и податливый, который может превратиться во что угодно, от примитивной, на первый взгляд, детской игрушки до удивительной вазы или изящного подсвечника.</w:t>
      </w:r>
      <w:proofErr w:type="gramEnd"/>
      <w:r w:rsidRPr="00BA0ACB">
        <w:rPr>
          <w:rFonts w:ascii="Times New Roman" w:hAnsi="Times New Roman" w:cs="Times New Roman"/>
          <w:sz w:val="24"/>
          <w:szCs w:val="24"/>
        </w:rPr>
        <w:t xml:space="preserve"> Это как раз тот материал, с которым дети могут легко справиться. Она лучше пластилина, потому что гораздо мягче, из нее получается реальная вещь, которую можно взять в руки и которой можно поиграть.   И дети  в  детском  саду  обязательно  должны  лепить  из  неё. </w:t>
      </w:r>
    </w:p>
    <w:p w:rsidR="00D06595" w:rsidRPr="00BA0ACB" w:rsidRDefault="002B45B9" w:rsidP="00BA0ACB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ACB">
        <w:rPr>
          <w:rFonts w:ascii="Times New Roman" w:hAnsi="Times New Roman" w:cs="Times New Roman"/>
          <w:b/>
          <w:sz w:val="24"/>
          <w:szCs w:val="24"/>
        </w:rPr>
        <w:t>Виды</w:t>
      </w:r>
      <w:r w:rsidR="00AA5C78" w:rsidRPr="00BA0ACB">
        <w:rPr>
          <w:rFonts w:ascii="Times New Roman" w:hAnsi="Times New Roman" w:cs="Times New Roman"/>
          <w:b/>
          <w:sz w:val="24"/>
          <w:szCs w:val="24"/>
        </w:rPr>
        <w:t xml:space="preserve"> глины:</w:t>
      </w:r>
      <w:r w:rsidR="00007C2B" w:rsidRPr="00BA0ACB">
        <w:rPr>
          <w:rFonts w:ascii="Times New Roman" w:hAnsi="Times New Roman" w:cs="Times New Roman"/>
          <w:b/>
          <w:sz w:val="24"/>
          <w:szCs w:val="24"/>
        </w:rPr>
        <w:t> </w:t>
      </w:r>
    </w:p>
    <w:p w:rsidR="002B45B9" w:rsidRPr="00BA0ACB" w:rsidRDefault="002B45B9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Существует всего 2 вида глины: натуральная и искусственная.</w:t>
      </w:r>
    </w:p>
    <w:p w:rsidR="002B45B9" w:rsidRPr="00A61BAC" w:rsidRDefault="00FE7DE5" w:rsidP="00BA0ACB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BAC">
        <w:rPr>
          <w:rFonts w:ascii="Times New Roman" w:hAnsi="Times New Roman" w:cs="Times New Roman"/>
          <w:b/>
          <w:sz w:val="24"/>
          <w:szCs w:val="24"/>
        </w:rPr>
        <w:t>Искусственная</w:t>
      </w:r>
      <w:r w:rsidR="002B45B9" w:rsidRPr="00A61BAC">
        <w:rPr>
          <w:rFonts w:ascii="Times New Roman" w:hAnsi="Times New Roman" w:cs="Times New Roman"/>
          <w:b/>
          <w:sz w:val="24"/>
          <w:szCs w:val="24"/>
        </w:rPr>
        <w:t>:</w:t>
      </w:r>
    </w:p>
    <w:p w:rsidR="00F50B46" w:rsidRPr="00BA0ACB" w:rsidRDefault="002B45B9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-полимерная</w:t>
      </w:r>
      <w:r w:rsidR="00A61BAC">
        <w:rPr>
          <w:rFonts w:ascii="Times New Roman" w:hAnsi="Times New Roman" w:cs="Times New Roman"/>
          <w:sz w:val="24"/>
          <w:szCs w:val="24"/>
        </w:rPr>
        <w:t>;</w:t>
      </w:r>
    </w:p>
    <w:p w:rsidR="002B45B9" w:rsidRPr="00BA0ACB" w:rsidRDefault="002B45B9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-самозатвердевающая</w:t>
      </w:r>
      <w:r w:rsidR="00A61BAC">
        <w:rPr>
          <w:rFonts w:ascii="Times New Roman" w:hAnsi="Times New Roman" w:cs="Times New Roman"/>
          <w:sz w:val="24"/>
          <w:szCs w:val="24"/>
        </w:rPr>
        <w:t>;</w:t>
      </w:r>
    </w:p>
    <w:p w:rsidR="002B45B9" w:rsidRPr="00BA0ACB" w:rsidRDefault="002B45B9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-запекаемая</w:t>
      </w:r>
      <w:r w:rsidR="00A61BAC">
        <w:rPr>
          <w:rFonts w:ascii="Times New Roman" w:hAnsi="Times New Roman" w:cs="Times New Roman"/>
          <w:sz w:val="24"/>
          <w:szCs w:val="24"/>
        </w:rPr>
        <w:t>;</w:t>
      </w:r>
    </w:p>
    <w:p w:rsidR="00F50B46" w:rsidRPr="00BA0ACB" w:rsidRDefault="00AA5C78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i/>
          <w:sz w:val="24"/>
          <w:szCs w:val="24"/>
        </w:rPr>
        <w:t>Полимерная глина</w:t>
      </w:r>
      <w:r w:rsidRPr="00BA0ACB">
        <w:rPr>
          <w:rFonts w:ascii="Times New Roman" w:hAnsi="Times New Roman" w:cs="Times New Roman"/>
          <w:sz w:val="24"/>
          <w:szCs w:val="24"/>
        </w:rPr>
        <w:t xml:space="preserve"> - </w:t>
      </w:r>
      <w:r w:rsidR="00F50B46" w:rsidRPr="00BA0ACB">
        <w:rPr>
          <w:rFonts w:ascii="Times New Roman" w:hAnsi="Times New Roman" w:cs="Times New Roman"/>
          <w:sz w:val="24"/>
          <w:szCs w:val="24"/>
        </w:rPr>
        <w:t>э</w:t>
      </w:r>
      <w:r w:rsidRPr="00BA0ACB">
        <w:rPr>
          <w:rFonts w:ascii="Times New Roman" w:hAnsi="Times New Roman" w:cs="Times New Roman"/>
          <w:sz w:val="24"/>
          <w:szCs w:val="24"/>
        </w:rPr>
        <w:t xml:space="preserve">то известный материал для прикладного творчества, позволяющий даже в домашней обстановке заниматься созданием декоративных изделий, кукол, предметов декора, подарков. </w:t>
      </w:r>
      <w:r w:rsidR="00F50B46" w:rsidRPr="00BA0ACB">
        <w:rPr>
          <w:rFonts w:ascii="Times New Roman" w:hAnsi="Times New Roman" w:cs="Times New Roman"/>
          <w:sz w:val="24"/>
          <w:szCs w:val="24"/>
        </w:rPr>
        <w:t>И</w:t>
      </w:r>
      <w:r w:rsidRPr="00BA0ACB">
        <w:rPr>
          <w:rFonts w:ascii="Times New Roman" w:hAnsi="Times New Roman" w:cs="Times New Roman"/>
          <w:sz w:val="24"/>
          <w:szCs w:val="24"/>
        </w:rPr>
        <w:t xml:space="preserve">звестно немало ее разновидностей, отличающихся по консистенции, фактуре, гибкости, цвету и другим характеристикам. </w:t>
      </w:r>
    </w:p>
    <w:p w:rsidR="00F50B46" w:rsidRPr="00BA0ACB" w:rsidRDefault="00AA5C78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Самозатвердевающая </w:t>
      </w:r>
      <w:r w:rsidRPr="00BA0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BA0ACB">
        <w:rPr>
          <w:rFonts w:ascii="Times New Roman" w:hAnsi="Times New Roman" w:cs="Times New Roman"/>
          <w:bCs/>
          <w:sz w:val="24"/>
          <w:szCs w:val="24"/>
        </w:rPr>
        <w:t>ре</w:t>
      </w:r>
      <w:r w:rsidRPr="00BA0ACB">
        <w:rPr>
          <w:rFonts w:ascii="Times New Roman" w:hAnsi="Times New Roman" w:cs="Times New Roman"/>
          <w:sz w:val="24"/>
          <w:szCs w:val="24"/>
        </w:rPr>
        <w:t xml:space="preserve">чь идет о материале для лепки, затвердевающем на открытом воздухе за определенное количество часов или дней. Для этого процесса не требуется никаких специальных условий. Чем больше размер фигурки, тем дольше она будет высыхать – изделия затвердевают не больше чем на сантиметр в сутки. </w:t>
      </w:r>
    </w:p>
    <w:p w:rsidR="002B45B9" w:rsidRPr="00BA0ACB" w:rsidRDefault="002B45B9" w:rsidP="00BA0A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0AC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Запекаемая</w:t>
      </w:r>
      <w:proofErr w:type="gramEnd"/>
      <w:r w:rsidRPr="00BA0AC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BA0A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этот вид глины требует тепловой обработки, в результате которой получаются высокопрочные изделия. </w:t>
      </w:r>
    </w:p>
    <w:p w:rsidR="00AA5C78" w:rsidRPr="00BA0ACB" w:rsidRDefault="00A44834" w:rsidP="00BA0ACB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61BAC">
        <w:rPr>
          <w:rFonts w:ascii="Times New Roman" w:eastAsia="Times New Roman" w:hAnsi="Times New Roman" w:cs="Times New Roman"/>
          <w:b/>
          <w:sz w:val="24"/>
          <w:szCs w:val="24"/>
        </w:rPr>
        <w:t>Натуральная</w:t>
      </w:r>
      <w:proofErr w:type="gramEnd"/>
      <w:r w:rsidRPr="00BA0AC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A0AC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A5C78" w:rsidRPr="00BA0A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тот материал, который мы можем найти в грунте, другими словами, в уличных условиях. Она, как правило, не содержит примесей и с ней работать сложнее всего, так как отсутствуют смягчители и вспомогательные составы. Чтобы создавать аксессуары из настоящего куска глины, необходимо иметь навык работы с данным материалом.</w:t>
      </w:r>
      <w:r w:rsidR="00A61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Натуральная глина подразделяется</w:t>
      </w:r>
      <w:r w:rsidR="002B45B9" w:rsidRPr="00BA0AC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F50B46" w:rsidRPr="00BA0A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гончарная и шамотная.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Глины различают по цвету (белые, красные, голубые, зеленые и др.), по составу - тощие и жирные.  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Жирная глина (глина без примесей) очень пластична, а изделия из нее не пропускают влагу, отличаются высокой прочностью и очень гладкой зеркальной поверхностью, но при сушке и обжиге они могут сильно растрескаться.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У тощей глины, содержащей значительное количество песка и примесей (шамота), тоже есть свои достоинства и недостатки. Изделия из нее имеют шероховатую поверхность и впитывают влагу, но они почти не трескаются при сушке и обжиге.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занятиях по  лепк</w:t>
      </w:r>
      <w:r w:rsidR="006A78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Start w:id="0" w:name="_GoBack"/>
      <w:bookmarkEnd w:id="0"/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лучше всего использовать глину средней жирности. Чтобы проверить ее пригодность для лепки, необходимо из небольшого комка увлажненной глины скатать между ладонями жгут толщиной с указательный палец,  а затем медленно согнуть его пополам. У сгиба  не должно быть  крупных трещин.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Глину, содержащую много песка и других посторонних примесей, очищают и просеивают.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просеивания глину разделяют на небольшие комки или жгуты и высушивают под навесом на солнце или на морозе зимой.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Высохшую глину размельчают в пыль и просеивают через мелкое сито, удаляя из нее примеси: камешки, щепки, крупный песок.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 просеивания  глины  очищается  (становится более жирной). Ее пересыпают в высокую посуду (ведро) и заливают тремя частями воды, тщательно размешивают до однородного состояния.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того как вода отстоится, ее необходимо аккуратно слить, не замутив. После этого осторожно вычерпывают жидкую глину, не трогая нижний слой с осевшими на дно примесями.</w:t>
      </w:r>
    </w:p>
    <w:p w:rsidR="00F50B46" w:rsidRPr="00F50B46" w:rsidRDefault="00A61BAC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Глиняный </w:t>
      </w:r>
      <w:r w:rsidR="00F50B46"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</w:t>
      </w:r>
      <w:proofErr w:type="gramEnd"/>
      <w:r w:rsidR="00F50B46"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переливают в широкий таз и ставят на солнце, чтобы испарилась лишняя влага, время от времени перемешивают. Раствор глины должен быть похож на густое тесто, после этого его закрывают клеенкой до начала работы.</w:t>
      </w:r>
    </w:p>
    <w:p w:rsidR="00F50B46" w:rsidRPr="00F50B46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лепкой глину замешивают с водой, тщательно разминая руками, как тесто.</w:t>
      </w:r>
    </w:p>
    <w:p w:rsidR="00F50B46" w:rsidRPr="00BA0ACB" w:rsidRDefault="00F50B46" w:rsidP="00BA0A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AC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глина суховатая, то, разминая, ее сбрызгивают водой.</w:t>
      </w:r>
    </w:p>
    <w:p w:rsidR="00A61BAC" w:rsidRPr="00AA5C78" w:rsidRDefault="00A61BAC" w:rsidP="00A61BAC">
      <w:pPr>
        <w:shd w:val="clear" w:color="auto" w:fill="FFFFFF"/>
        <w:spacing w:before="150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C78">
        <w:rPr>
          <w:rFonts w:ascii="Times New Roman" w:eastAsia="Times New Roman" w:hAnsi="Times New Roman" w:cs="Times New Roman"/>
          <w:sz w:val="24"/>
          <w:szCs w:val="24"/>
        </w:rPr>
        <w:t>При работе с глиной есть свои особенности, о которых нужно знать, чтобы изделие получилось красивым.</w:t>
      </w:r>
    </w:p>
    <w:p w:rsidR="00A61BAC" w:rsidRPr="00AA5C78" w:rsidRDefault="00A61BAC" w:rsidP="00A61BAC">
      <w:pPr>
        <w:shd w:val="clear" w:color="auto" w:fill="FFFFFF"/>
        <w:spacing w:before="150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C78">
        <w:rPr>
          <w:rFonts w:ascii="Times New Roman" w:eastAsia="Times New Roman" w:hAnsi="Times New Roman" w:cs="Times New Roman"/>
          <w:sz w:val="24"/>
          <w:szCs w:val="24"/>
        </w:rPr>
        <w:t>Во-первых, создавая поделку из глины, надо работать двумя руками, чтобы сразу оформлять и правую, и левую стороны поделки и более органично связать все в единое целое.</w:t>
      </w:r>
    </w:p>
    <w:p w:rsidR="00A61BAC" w:rsidRPr="00AA5C78" w:rsidRDefault="00A61BAC" w:rsidP="00A61BAC">
      <w:pPr>
        <w:shd w:val="clear" w:color="auto" w:fill="FFFFFF"/>
        <w:spacing w:before="150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5C78">
        <w:rPr>
          <w:rFonts w:ascii="Times New Roman" w:eastAsia="Times New Roman" w:hAnsi="Times New Roman" w:cs="Times New Roman"/>
          <w:sz w:val="24"/>
          <w:szCs w:val="24"/>
        </w:rPr>
        <w:t>Во-вторых, для лепки надо использовать специальные инструменты (например, стеками можно удалять лишнюю глину, выполнять мелкие детали, присоединять мелкие части к крупным, заглаживать отдельные части поделки).</w:t>
      </w:r>
      <w:proofErr w:type="gramEnd"/>
    </w:p>
    <w:p w:rsidR="00A61BAC" w:rsidRPr="00BA0ACB" w:rsidRDefault="00A61BAC" w:rsidP="00A61BAC">
      <w:pPr>
        <w:shd w:val="clear" w:color="auto" w:fill="FFFFFF"/>
        <w:spacing w:before="150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C78">
        <w:rPr>
          <w:rFonts w:ascii="Times New Roman" w:eastAsia="Times New Roman" w:hAnsi="Times New Roman" w:cs="Times New Roman"/>
          <w:sz w:val="24"/>
          <w:szCs w:val="24"/>
        </w:rPr>
        <w:t xml:space="preserve">В-третьих, изделие в процессе лепки надо осматривать со всех сторон, чтобы пропорции и соотношения частей изделия были верными. </w:t>
      </w:r>
    </w:p>
    <w:p w:rsidR="00A61BAC" w:rsidRPr="00AA5C78" w:rsidRDefault="00A61BAC" w:rsidP="00A61BAC">
      <w:pPr>
        <w:shd w:val="clear" w:color="auto" w:fill="FFFFFF"/>
        <w:spacing w:before="150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В-четвертых</w:t>
      </w:r>
      <w:r w:rsidRPr="00AA5C78">
        <w:rPr>
          <w:rFonts w:ascii="Times New Roman" w:eastAsia="Times New Roman" w:hAnsi="Times New Roman" w:cs="Times New Roman"/>
          <w:sz w:val="24"/>
          <w:szCs w:val="24"/>
        </w:rPr>
        <w:t>, если закончить работу в один прием не удалось, то поделку необходимо завернуть во влажную тряпку и положить в полиэтиленовый пакет. Глина при таком способе хранения не засохнет, и работу можно будет продолжить позже.</w:t>
      </w:r>
    </w:p>
    <w:p w:rsidR="00A61BAC" w:rsidRPr="00BA0ACB" w:rsidRDefault="00A61BAC" w:rsidP="00A61BAC">
      <w:pPr>
        <w:shd w:val="clear" w:color="auto" w:fill="FFFFFF"/>
        <w:spacing w:before="150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C78">
        <w:rPr>
          <w:rFonts w:ascii="Times New Roman" w:eastAsia="Times New Roman" w:hAnsi="Times New Roman" w:cs="Times New Roman"/>
          <w:sz w:val="24"/>
          <w:szCs w:val="24"/>
        </w:rPr>
        <w:t>В-</w:t>
      </w:r>
      <w:r>
        <w:rPr>
          <w:rFonts w:ascii="Times New Roman" w:eastAsia="Times New Roman" w:hAnsi="Times New Roman" w:cs="Times New Roman"/>
          <w:sz w:val="24"/>
          <w:szCs w:val="24"/>
        </w:rPr>
        <w:t>пятых</w:t>
      </w:r>
      <w:r w:rsidRPr="00AA5C78">
        <w:rPr>
          <w:rFonts w:ascii="Times New Roman" w:eastAsia="Times New Roman" w:hAnsi="Times New Roman" w:cs="Times New Roman"/>
          <w:sz w:val="24"/>
          <w:szCs w:val="24"/>
        </w:rPr>
        <w:t>, по окончании лепки все изделие нужно слегка обтереть влажной губкой или кисточко</w:t>
      </w:r>
      <w:r>
        <w:rPr>
          <w:rFonts w:ascii="Times New Roman" w:eastAsia="Times New Roman" w:hAnsi="Times New Roman" w:cs="Times New Roman"/>
          <w:sz w:val="24"/>
          <w:szCs w:val="24"/>
        </w:rPr>
        <w:t>й, после чего высушить</w:t>
      </w:r>
      <w:r w:rsidRPr="00AA5C78">
        <w:rPr>
          <w:rFonts w:ascii="Times New Roman" w:eastAsia="Times New Roman" w:hAnsi="Times New Roman" w:cs="Times New Roman"/>
          <w:sz w:val="24"/>
          <w:szCs w:val="24"/>
        </w:rPr>
        <w:t>. Украсить его можно как в процессе лепки тиснением и присоединением декор</w:t>
      </w:r>
      <w:r>
        <w:rPr>
          <w:rFonts w:ascii="Times New Roman" w:eastAsia="Times New Roman" w:hAnsi="Times New Roman" w:cs="Times New Roman"/>
          <w:sz w:val="24"/>
          <w:szCs w:val="24"/>
        </w:rPr>
        <w:t>ативных элементов, так и после высыхания</w:t>
      </w:r>
      <w:r w:rsidRPr="00AA5C78">
        <w:rPr>
          <w:rFonts w:ascii="Times New Roman" w:eastAsia="Times New Roman" w:hAnsi="Times New Roman" w:cs="Times New Roman"/>
          <w:sz w:val="24"/>
          <w:szCs w:val="24"/>
        </w:rPr>
        <w:t>, расписав уже готовое изделие глазурью или красками.</w:t>
      </w:r>
    </w:p>
    <w:p w:rsidR="00A61BAC" w:rsidRPr="00BA0ACB" w:rsidRDefault="00A61BAC" w:rsidP="00A61B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 xml:space="preserve">Дети в течение первого и второго годов пребывания в детском саду усваивают ряд навыков, помогающих им </w:t>
      </w:r>
      <w:proofErr w:type="gramStart"/>
      <w:r w:rsidRPr="00BA0AC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A0ACB">
        <w:rPr>
          <w:rFonts w:ascii="Times New Roman" w:hAnsi="Times New Roman" w:cs="Times New Roman"/>
          <w:sz w:val="24"/>
          <w:szCs w:val="24"/>
        </w:rPr>
        <w:t xml:space="preserve"> изображения предметов. Для этого воспитатель показывает им простейшие приемы лепки. </w:t>
      </w:r>
      <w:proofErr w:type="gramStart"/>
      <w:r w:rsidRPr="00BA0ACB">
        <w:rPr>
          <w:rFonts w:ascii="Times New Roman" w:hAnsi="Times New Roman" w:cs="Times New Roman"/>
          <w:sz w:val="24"/>
          <w:szCs w:val="24"/>
        </w:rPr>
        <w:t xml:space="preserve">Это кругообразные движения ладоней для получения округлых предметов (яблоки, мячи, шарики, сплющивание между ладонями (лепешки, котлеты, блины, оладьи, продольные движения ладоней для получения удлиненных форм (колбаса, сардельки, сосиски, </w:t>
      </w:r>
      <w:proofErr w:type="spellStart"/>
      <w:r w:rsidRPr="00BA0ACB">
        <w:rPr>
          <w:rFonts w:ascii="Times New Roman" w:hAnsi="Times New Roman" w:cs="Times New Roman"/>
          <w:sz w:val="24"/>
          <w:szCs w:val="24"/>
        </w:rPr>
        <w:t>отщипывание</w:t>
      </w:r>
      <w:proofErr w:type="spellEnd"/>
      <w:r w:rsidRPr="00BA0ACB">
        <w:rPr>
          <w:rFonts w:ascii="Times New Roman" w:hAnsi="Times New Roman" w:cs="Times New Roman"/>
          <w:sz w:val="24"/>
          <w:szCs w:val="24"/>
        </w:rPr>
        <w:t xml:space="preserve"> пальцами кусочков от цилиндрической формы и скатывание мелких шариков (вишни, сливы, яички, драже).</w:t>
      </w:r>
      <w:proofErr w:type="gramEnd"/>
    </w:p>
    <w:p w:rsidR="00A61BAC" w:rsidRPr="00BA0ACB" w:rsidRDefault="00A61BAC" w:rsidP="00A61B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В течение года дети средней группы лепят разнообразные предметы, делая углубление в глине (стакан, горшочек для цветов) вылепливая пальцами мелкие детали для оформления или украшения предмета.</w:t>
      </w:r>
    </w:p>
    <w:p w:rsidR="00A61BAC" w:rsidRPr="00BA0ACB" w:rsidRDefault="00A61BAC" w:rsidP="00A61B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 xml:space="preserve">Угощения для кукол становятся разнообразнее, приемы лепки посуды сложнее. </w:t>
      </w:r>
      <w:proofErr w:type="gramStart"/>
      <w:r w:rsidRPr="00BA0ACB">
        <w:rPr>
          <w:rFonts w:ascii="Times New Roman" w:hAnsi="Times New Roman" w:cs="Times New Roman"/>
          <w:sz w:val="24"/>
          <w:szCs w:val="24"/>
        </w:rPr>
        <w:t xml:space="preserve">Дети делают посуду, приподнимая и обравнивая края сплюснутой формы (миска, блюдце, </w:t>
      </w:r>
      <w:r w:rsidRPr="00BA0ACB">
        <w:rPr>
          <w:rFonts w:ascii="Times New Roman" w:hAnsi="Times New Roman" w:cs="Times New Roman"/>
          <w:sz w:val="24"/>
          <w:szCs w:val="24"/>
        </w:rPr>
        <w:lastRenderedPageBreak/>
        <w:t>корзинка); изменяют при прокатывании нажим ладони на одну из сторон (морковка); сжимают пальцами глину, детализируя предмет (печенье «звездочки»); прищипывают концы или края (пельмени, батоны).</w:t>
      </w:r>
      <w:proofErr w:type="gramEnd"/>
      <w:r w:rsidRPr="00BA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ACB">
        <w:rPr>
          <w:rFonts w:ascii="Times New Roman" w:hAnsi="Times New Roman" w:cs="Times New Roman"/>
          <w:sz w:val="24"/>
          <w:szCs w:val="24"/>
        </w:rPr>
        <w:t>Прищипывание</w:t>
      </w:r>
      <w:proofErr w:type="spellEnd"/>
      <w:r w:rsidRPr="00BA0ACB">
        <w:rPr>
          <w:rFonts w:ascii="Times New Roman" w:hAnsi="Times New Roman" w:cs="Times New Roman"/>
          <w:sz w:val="24"/>
          <w:szCs w:val="24"/>
        </w:rPr>
        <w:t xml:space="preserve"> является переходным навыком, от него ребенку легко перейти к оттягиванию.</w:t>
      </w:r>
    </w:p>
    <w:p w:rsidR="00A61BAC" w:rsidRPr="00BA0ACB" w:rsidRDefault="00A61BAC" w:rsidP="00A61B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В старшей группе дети лучше, отчетливее лепят форму предметов, научились видоизменять эти формы — вытягивать, сдавливать, вдавливать, закруглять.</w:t>
      </w:r>
    </w:p>
    <w:p w:rsidR="00A61BAC" w:rsidRPr="00BA0ACB" w:rsidRDefault="00A61BAC" w:rsidP="00A61B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Новый шаг в работе является требование прочного скрепления частей, замазывания глиной места соединения. В начале года дети старшей группы повторяют часть работ, проделанных в предыдущей группе, упражняются в полученных навыках. Они снова лепят овощи и фрукты, но воспитатель предъявляет большие требования к тщательности детской работы, предлагает добиваться большего сходства с предметом.</w:t>
      </w:r>
    </w:p>
    <w:p w:rsidR="00A61BAC" w:rsidRPr="00BA0ACB" w:rsidRDefault="00A61BAC" w:rsidP="00A61B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Лепить с натуры дети пяти лет еще не могут, но им полезно иногда иметь перед собой скульптурное изображение несложных по форме предметов в качестве «образца», которому дети могли бы подражать, следовать. Дети рассматривают яблоко, помидор, грибы, стараются вылепить не просто гриб, каким они его себе представляют, а именно тот, который рассмотрели. В это же время вносится и очень простая игрушка, например матрешка, ванька-встанька, которую детям нетрудно изобразить достаточно сходно.</w:t>
      </w:r>
    </w:p>
    <w:p w:rsidR="00A61BAC" w:rsidRPr="00BA0ACB" w:rsidRDefault="00A61BAC" w:rsidP="00A61B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CB">
        <w:rPr>
          <w:rFonts w:ascii="Times New Roman" w:hAnsi="Times New Roman" w:cs="Times New Roman"/>
          <w:sz w:val="24"/>
          <w:szCs w:val="24"/>
        </w:rPr>
        <w:t>Занятия лепкой из глины обладают большим обучающим, развивающим, воспитательным потенциалом.</w:t>
      </w:r>
    </w:p>
    <w:p w:rsidR="00A61BAC" w:rsidRPr="00BA0ACB" w:rsidRDefault="00A61B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61BAC" w:rsidRPr="00BA0ACB" w:rsidSect="002C3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576" w:rsidRDefault="00774576" w:rsidP="002C3A6E">
      <w:pPr>
        <w:spacing w:after="0" w:line="240" w:lineRule="auto"/>
      </w:pPr>
      <w:r>
        <w:separator/>
      </w:r>
    </w:p>
  </w:endnote>
  <w:endnote w:type="continuationSeparator" w:id="0">
    <w:p w:rsidR="00774576" w:rsidRDefault="00774576" w:rsidP="002C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576" w:rsidRDefault="00774576" w:rsidP="002C3A6E">
      <w:pPr>
        <w:spacing w:after="0" w:line="240" w:lineRule="auto"/>
      </w:pPr>
      <w:r>
        <w:separator/>
      </w:r>
    </w:p>
  </w:footnote>
  <w:footnote w:type="continuationSeparator" w:id="0">
    <w:p w:rsidR="00774576" w:rsidRDefault="00774576" w:rsidP="002C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3D1"/>
    <w:multiLevelType w:val="multilevel"/>
    <w:tmpl w:val="4AB0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3A6E"/>
    <w:rsid w:val="00007C2B"/>
    <w:rsid w:val="00083E10"/>
    <w:rsid w:val="00150E30"/>
    <w:rsid w:val="00156610"/>
    <w:rsid w:val="001A71AB"/>
    <w:rsid w:val="00265006"/>
    <w:rsid w:val="002B45B9"/>
    <w:rsid w:val="002C3A6E"/>
    <w:rsid w:val="00361D63"/>
    <w:rsid w:val="003B558E"/>
    <w:rsid w:val="0044088D"/>
    <w:rsid w:val="005B1198"/>
    <w:rsid w:val="005B487B"/>
    <w:rsid w:val="005C5F3B"/>
    <w:rsid w:val="005E142B"/>
    <w:rsid w:val="00652C1E"/>
    <w:rsid w:val="0069486D"/>
    <w:rsid w:val="006A782F"/>
    <w:rsid w:val="00774576"/>
    <w:rsid w:val="007A3D93"/>
    <w:rsid w:val="008B1CD0"/>
    <w:rsid w:val="008F0C44"/>
    <w:rsid w:val="009A4447"/>
    <w:rsid w:val="00A348AE"/>
    <w:rsid w:val="00A44834"/>
    <w:rsid w:val="00A46095"/>
    <w:rsid w:val="00A4610A"/>
    <w:rsid w:val="00A61BAC"/>
    <w:rsid w:val="00AA5C78"/>
    <w:rsid w:val="00AC0215"/>
    <w:rsid w:val="00B964F6"/>
    <w:rsid w:val="00BA0ACB"/>
    <w:rsid w:val="00BA7FA6"/>
    <w:rsid w:val="00BF1914"/>
    <w:rsid w:val="00C30EC9"/>
    <w:rsid w:val="00C32805"/>
    <w:rsid w:val="00D06595"/>
    <w:rsid w:val="00DB4C32"/>
    <w:rsid w:val="00E47278"/>
    <w:rsid w:val="00EB026A"/>
    <w:rsid w:val="00F50B46"/>
    <w:rsid w:val="00F715F2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2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2C3A6E"/>
  </w:style>
  <w:style w:type="paragraph" w:customStyle="1" w:styleId="c6">
    <w:name w:val="c6"/>
    <w:basedOn w:val="a"/>
    <w:rsid w:val="002C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2C3A6E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2C3A6E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2C3A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">
    <w:name w:val="c3"/>
    <w:basedOn w:val="a"/>
    <w:rsid w:val="002C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C3A6E"/>
  </w:style>
  <w:style w:type="paragraph" w:styleId="a5">
    <w:name w:val="header"/>
    <w:basedOn w:val="a"/>
    <w:link w:val="a6"/>
    <w:uiPriority w:val="99"/>
    <w:semiHidden/>
    <w:unhideWhenUsed/>
    <w:rsid w:val="002C3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3A6E"/>
  </w:style>
  <w:style w:type="paragraph" w:styleId="a7">
    <w:name w:val="footer"/>
    <w:basedOn w:val="a"/>
    <w:link w:val="a8"/>
    <w:uiPriority w:val="99"/>
    <w:semiHidden/>
    <w:unhideWhenUsed/>
    <w:rsid w:val="002C3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A6E"/>
  </w:style>
  <w:style w:type="character" w:styleId="a9">
    <w:name w:val="Hyperlink"/>
    <w:basedOn w:val="a0"/>
    <w:uiPriority w:val="99"/>
    <w:unhideWhenUsed/>
    <w:rsid w:val="00A4610A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5B1198"/>
    <w:rPr>
      <w:b/>
      <w:bCs/>
    </w:rPr>
  </w:style>
  <w:style w:type="paragraph" w:styleId="ab">
    <w:name w:val="Normal (Web)"/>
    <w:basedOn w:val="a"/>
    <w:uiPriority w:val="99"/>
    <w:semiHidden/>
    <w:unhideWhenUsed/>
    <w:rsid w:val="005B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007C2B"/>
  </w:style>
  <w:style w:type="character" w:customStyle="1" w:styleId="c46">
    <w:name w:val="c46"/>
    <w:basedOn w:val="a0"/>
    <w:rsid w:val="00007C2B"/>
  </w:style>
  <w:style w:type="paragraph" w:styleId="ac">
    <w:name w:val="Balloon Text"/>
    <w:basedOn w:val="a"/>
    <w:link w:val="ad"/>
    <w:uiPriority w:val="99"/>
    <w:semiHidden/>
    <w:unhideWhenUsed/>
    <w:rsid w:val="0026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500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C02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9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0585D-65E5-4446-9F49-440D2AC96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30</cp:revision>
  <dcterms:created xsi:type="dcterms:W3CDTF">2022-11-17T06:19:00Z</dcterms:created>
  <dcterms:modified xsi:type="dcterms:W3CDTF">2022-08-30T02:14:00Z</dcterms:modified>
</cp:coreProperties>
</file>